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40005" distB="68580" distL="108585" distR="130175" simplePos="0" locked="0" layoutInCell="0" allowOverlap="1" relativeHeight="2" wp14:anchorId="22A58876">
                <wp:simplePos x="0" y="0"/>
                <wp:positionH relativeFrom="column">
                  <wp:posOffset>3343910</wp:posOffset>
                </wp:positionH>
                <wp:positionV relativeFrom="paragraph">
                  <wp:posOffset>125095</wp:posOffset>
                </wp:positionV>
                <wp:extent cx="779145" cy="277495"/>
                <wp:effectExtent l="5715" t="5715" r="4445" b="444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4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63.3pt;margin-top:9.85pt;width:61.3pt;height:21.8pt;mso-wrap-style:none;v-text-anchor:middle" wp14:anchorId="22A5887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0005" distB="60960" distL="109220" distR="129540" simplePos="0" locked="0" layoutInCell="0" allowOverlap="1" relativeHeight="4" wp14:anchorId="595180AA">
                <wp:simplePos x="0" y="0"/>
                <wp:positionH relativeFrom="margin">
                  <wp:posOffset>4876800</wp:posOffset>
                </wp:positionH>
                <wp:positionV relativeFrom="paragraph">
                  <wp:posOffset>98425</wp:posOffset>
                </wp:positionV>
                <wp:extent cx="322580" cy="304165"/>
                <wp:effectExtent l="5080" t="5715" r="5080" b="4445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60" cy="30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84pt;margin-top:7.75pt;width:25.35pt;height:23.9pt;mso-wrap-style:none;v-text-anchor:middle;mso-position-horizontal-relative:margin" wp14:anchorId="595180A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 xml:space="preserve">Colony No: ________   </w:t>
      </w:r>
      <w:bookmarkStart w:id="0" w:name="_GoBack"/>
      <w:bookmarkEnd w:id="0"/>
      <w:r>
        <w:rPr>
          <w:b/>
        </w:rPr>
        <w:t xml:space="preserve"> Queen Year: _______   Marked? Clipped?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Pre-season notes:____________________________________________________________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710"/>
        <w:gridCol w:w="708"/>
        <w:gridCol w:w="708"/>
        <w:gridCol w:w="710"/>
        <w:gridCol w:w="708"/>
        <w:gridCol w:w="3685"/>
        <w:gridCol w:w="941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Date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Remarks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Feed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Enter colour in marked box</w:t>
      </w:r>
    </w:p>
    <w:p>
      <w:pPr>
        <w:pStyle w:val="Normal"/>
        <w:rPr/>
      </w:pPr>
      <w:r>
        <w:rPr/>
        <w:t xml:space="preserve"> </w:t>
      </w:r>
      <w:r>
        <w:rPr/>
        <w:t>Tick if queen is clipped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 xml:space="preserve">Question 1. Has the colony sufficient room? </w:t>
      </w:r>
    </w:p>
    <w:p>
      <w:pPr>
        <w:pStyle w:val="Normal"/>
        <w:rPr/>
      </w:pPr>
      <w:r>
        <w:rPr/>
        <w:t xml:space="preserve">        </w:t>
      </w:r>
      <w:r>
        <w:rPr/>
        <w:t>Question 2. Is the queen present and laying?  (</w:t>
      </w:r>
      <w:r>
        <w:rPr>
          <w:b/>
          <w:bCs/>
        </w:rPr>
        <w:t>ebas</w:t>
      </w:r>
      <w:r>
        <w:rPr/>
        <w:t xml:space="preserve"> – </w:t>
      </w:r>
      <w:r>
        <w:rPr>
          <w:b/>
          <w:bCs/>
        </w:rPr>
        <w:t>e</w:t>
      </w:r>
      <w:r>
        <w:rPr/>
        <w:t xml:space="preserve">ggs, </w:t>
      </w:r>
      <w:r>
        <w:rPr>
          <w:b/>
          <w:bCs/>
        </w:rPr>
        <w:t>b</w:t>
      </w:r>
      <w:r>
        <w:rPr/>
        <w:t xml:space="preserve">rood at </w:t>
      </w:r>
      <w:r>
        <w:rPr>
          <w:b/>
          <w:bCs/>
        </w:rPr>
        <w:t>a</w:t>
      </w:r>
      <w:r>
        <w:rPr/>
        <w:t xml:space="preserve">ll </w:t>
      </w:r>
      <w:r>
        <w:rPr>
          <w:b/>
          <w:bCs/>
        </w:rPr>
        <w:t>s</w:t>
      </w:r>
      <w:r>
        <w:rPr/>
        <w:t>tages)</w:t>
      </w:r>
    </w:p>
    <w:p>
      <w:pPr>
        <w:pStyle w:val="Normal"/>
        <w:rPr/>
      </w:pPr>
      <w:r>
        <w:rPr/>
        <w:t xml:space="preserve">        </w:t>
      </w:r>
      <w:r>
        <w:rPr/>
        <w:t>Question 3. (a) early season – is colony building up satisfactorily – note nos frames of brood</w:t>
      </w:r>
    </w:p>
    <w:p>
      <w:pPr>
        <w:pStyle w:val="Normal"/>
        <w:rPr/>
      </w:pPr>
      <w:r>
        <w:rPr/>
        <w:t xml:space="preserve">                              </w:t>
      </w:r>
      <w:r>
        <w:rPr/>
        <w:t>(b) mid season – are there queen cells present?</w:t>
      </w:r>
    </w:p>
    <w:p>
      <w:pPr>
        <w:pStyle w:val="Normal"/>
        <w:rPr/>
      </w:pPr>
      <w:r>
        <w:rPr/>
        <w:t xml:space="preserve">        </w:t>
      </w:r>
      <w:r>
        <w:rPr/>
        <w:t>Question 4. Are there any signs of disease or abnormality?</w:t>
      </w:r>
    </w:p>
    <w:p>
      <w:pPr>
        <w:pStyle w:val="Normal"/>
        <w:rPr/>
      </w:pPr>
      <w:r>
        <w:rPr/>
        <w:t xml:space="preserve">        </w:t>
      </w:r>
      <w:r>
        <w:rPr/>
        <w:t>Question 5. Has the colony sufficient stores to last until next inspection?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End of season: Colony treated for </w:t>
      </w:r>
      <w:r>
        <w:rPr>
          <w:b/>
          <w:i/>
        </w:rPr>
        <w:t xml:space="preserve">Varroa </w:t>
      </w:r>
      <w:r>
        <w:rPr>
          <w:b/>
        </w:rPr>
        <w:t>with _________________________on _______________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</w:t>
      </w:r>
      <w:r>
        <w:rPr>
          <w:b/>
        </w:rPr>
        <w:t>Colony fed with __________________________ Quantity _____________________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59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LibreOffice/7.3.6.2$Windows_X86_64 LibreOffice_project/c28ca90fd6e1a19e189fc16c05f8f8924961e12e</Application>
  <AppVersion>15.0000</AppVersion>
  <Pages>1</Pages>
  <Words>112</Words>
  <Characters>817</Characters>
  <CharactersWithSpaces>1019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2021-07-04T15:55:00Z</dcterms:created>
  <dc:creator>Ethel Irvine</dc:creator>
  <dc:description/>
  <dc:language>en-IE</dc:language>
  <cp:lastModifiedBy/>
  <dcterms:modified xsi:type="dcterms:W3CDTF">2022-10-04T21:01:08Z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